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en-US" w:eastAsia="zh-CN"/>
        </w:rPr>
        <w:t>巴中市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营商环境监测点申报表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755"/>
        <w:gridCol w:w="966"/>
        <w:gridCol w:w="1502"/>
        <w:gridCol w:w="96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snapToGrid w:val="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企业/机构信息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企业/机构名称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 xml:space="preserve">国有企业□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eastAsia="zh-CN"/>
              </w:rPr>
              <w:t>外贸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 xml:space="preserve">企业□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外资企业□  民营企业□  重点项目□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 xml:space="preserve">商会□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行业协会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eastAsia="zh-CN"/>
              </w:rPr>
              <w:t>产业园区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其他□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经营/业务范围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企业/机构法人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年营业额</w:t>
            </w:r>
          </w:p>
        </w:tc>
        <w:tc>
          <w:tcPr>
            <w:tcW w:w="27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snapToGrid w:val="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是否同意聘为营商环境观察员（如选是请填观察员推荐表）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>社会职务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□（      ）人大代表   □（      ）政协委员   □其它（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.社会职务在对应☑中√，（ ）中填写全国、省、市、县、区，如（巴中市）人大代表；如有其他社会职务，请在“其它”后括号中填写。</w:t>
            </w:r>
          </w:p>
        </w:tc>
      </w:tr>
    </w:tbl>
    <w:p>
      <w:pPr>
        <w:spacing w:line="20" w:lineRule="atLeas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NmZDYzNGJkMTM0ODkyN2I5YTc3MDBlYzZiZjQifQ=="/>
  </w:docVars>
  <w:rsids>
    <w:rsidRoot w:val="4FA038BC"/>
    <w:rsid w:val="0DFF1C92"/>
    <w:rsid w:val="197D395D"/>
    <w:rsid w:val="2DDFFC7B"/>
    <w:rsid w:val="316E1D2B"/>
    <w:rsid w:val="3F5BF1F0"/>
    <w:rsid w:val="4FA038BC"/>
    <w:rsid w:val="59B31BE6"/>
    <w:rsid w:val="5EF7713F"/>
    <w:rsid w:val="7BFF66E0"/>
    <w:rsid w:val="7EF5A204"/>
    <w:rsid w:val="A7BED233"/>
    <w:rsid w:val="B7DD277F"/>
    <w:rsid w:val="CFFFE537"/>
    <w:rsid w:val="D29ED82C"/>
    <w:rsid w:val="F7575EBF"/>
    <w:rsid w:val="FDEF0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  <w:style w:type="paragraph" w:styleId="4">
    <w:name w:val="Plain Text"/>
    <w:basedOn w:val="1"/>
    <w:next w:val="1"/>
    <w:qFormat/>
    <w:uiPriority w:val="99"/>
    <w:pPr>
      <w:jc w:val="center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1930</Words>
  <Characters>2016</Characters>
  <Lines>0</Lines>
  <Paragraphs>0</Paragraphs>
  <TotalTime>335</TotalTime>
  <ScaleCrop>false</ScaleCrop>
  <LinksUpToDate>false</LinksUpToDate>
  <CharactersWithSpaces>2083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2024-04-16T13:36:00Z</dcterms:created>
  <dc:creator>Rocket31</dc:creator>
  <cp:lastModifiedBy>王杰</cp:lastModifiedBy>
  <cp:lastPrinted>2024-04-27T02:31:00Z</cp:lastPrinted>
  <dcterms:modified xsi:type="dcterms:W3CDTF">2024-04-26T15:55:32Z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3309759087B040ADE2BC2966008431BC</vt:lpwstr>
  </property>
</Properties>
</file>